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2F86" w:rsidRDefault="00E92F86" w:rsidP="00E92F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1653D">
        <w:rPr>
          <w:rFonts w:ascii="Times New Roman" w:hAnsi="Times New Roman" w:cs="Times New Roman"/>
          <w:sz w:val="24"/>
          <w:szCs w:val="24"/>
        </w:rPr>
        <w:t>3.4</w:t>
      </w:r>
      <w:r w:rsidRPr="0001653D">
        <w:rPr>
          <w:rFonts w:ascii="Times New Roman" w:hAnsi="Times New Roman" w:cs="Times New Roman"/>
          <w:sz w:val="24"/>
          <w:szCs w:val="24"/>
        </w:rPr>
        <w:tab/>
        <w:t>Определение объёмов ремонтных работ и технология ремонта искусственных сооружений</w:t>
      </w:r>
    </w:p>
    <w:p w:rsidR="00E92F86" w:rsidRDefault="00E92F86" w:rsidP="00E92F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5CE">
        <w:rPr>
          <w:rFonts w:ascii="Times New Roman" w:hAnsi="Times New Roman" w:cs="Times New Roman"/>
          <w:sz w:val="24"/>
          <w:szCs w:val="24"/>
        </w:rPr>
        <w:t>Водопропускная труба: Малое искусственное сооружение для беспрепятственного пропуска поверхностной воды под земляным полотном автомобильной дороги, конструкция которого рассчитывается в зависимости от расхода воды в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1025CE">
        <w:rPr>
          <w:rFonts w:ascii="Times New Roman" w:hAnsi="Times New Roman" w:cs="Times New Roman"/>
          <w:sz w:val="24"/>
          <w:szCs w:val="24"/>
        </w:rPr>
        <w:t>расчетный период, скорости ее движения, грунтовых условий и рельефа местности.</w:t>
      </w:r>
    </w:p>
    <w:p w:rsidR="00E92F86" w:rsidRPr="001025CE" w:rsidRDefault="00E92F86" w:rsidP="00E92F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5CE">
        <w:rPr>
          <w:rFonts w:ascii="Times New Roman" w:hAnsi="Times New Roman" w:cs="Times New Roman"/>
          <w:sz w:val="24"/>
          <w:szCs w:val="24"/>
        </w:rPr>
        <w:t>Железобетонные водопропускные трубы должны обеспечивать необходимую несущую способность, определенную проектом, исходя из расчетной высоты засыпки труб грунтом.</w:t>
      </w:r>
    </w:p>
    <w:p w:rsidR="00E92F86" w:rsidRPr="001025CE" w:rsidRDefault="00E92F86" w:rsidP="00E92F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5CE">
        <w:rPr>
          <w:rFonts w:ascii="Times New Roman" w:hAnsi="Times New Roman" w:cs="Times New Roman"/>
          <w:sz w:val="24"/>
          <w:szCs w:val="24"/>
        </w:rPr>
        <w:t>Не допускается применять трубы для группы меньшей расчетной высоты засыпки грунтом.</w:t>
      </w:r>
    </w:p>
    <w:p w:rsidR="00E92F86" w:rsidRDefault="00E92F86" w:rsidP="00E92F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025CE">
        <w:rPr>
          <w:rFonts w:ascii="Times New Roman" w:hAnsi="Times New Roman" w:cs="Times New Roman"/>
          <w:sz w:val="24"/>
          <w:szCs w:val="24"/>
        </w:rPr>
        <w:t>Элементы железобетонных водопропускных труб должны быть, как правило,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1025CE">
        <w:rPr>
          <w:rFonts w:ascii="Times New Roman" w:hAnsi="Times New Roman" w:cs="Times New Roman"/>
          <w:sz w:val="24"/>
          <w:szCs w:val="24"/>
        </w:rPr>
        <w:t xml:space="preserve">типовыми заводского изготовления. </w:t>
      </w:r>
    </w:p>
    <w:p w:rsidR="00E92F86" w:rsidRDefault="00E92F86" w:rsidP="00E92F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6E83">
        <w:rPr>
          <w:rFonts w:ascii="Times New Roman" w:hAnsi="Times New Roman" w:cs="Times New Roman"/>
          <w:sz w:val="24"/>
          <w:szCs w:val="24"/>
        </w:rPr>
        <w:t>Труба состоит из средней части трубы (рис. 1), входного и выходного оголовков и фундамента.</w:t>
      </w:r>
    </w:p>
    <w:p w:rsidR="00E92F86" w:rsidRDefault="00E92F86" w:rsidP="00E92F8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644144B8" wp14:editId="36F632AB">
            <wp:extent cx="5940425" cy="591312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913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06E83">
        <w:rPr>
          <w:rFonts w:ascii="Times New Roman" w:hAnsi="Times New Roman" w:cs="Times New Roman"/>
          <w:sz w:val="24"/>
          <w:szCs w:val="24"/>
        </w:rPr>
        <w:cr/>
      </w:r>
    </w:p>
    <w:p w:rsidR="00E92F86" w:rsidRDefault="00E92F86" w:rsidP="00E92F8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06E83">
        <w:rPr>
          <w:rFonts w:ascii="Times New Roman" w:hAnsi="Times New Roman" w:cs="Times New Roman"/>
          <w:sz w:val="24"/>
          <w:szCs w:val="24"/>
        </w:rPr>
        <w:t>Рис. 1. Основные элементы трубы</w:t>
      </w:r>
    </w:p>
    <w:p w:rsidR="00E92F86" w:rsidRDefault="00E92F86" w:rsidP="00E92F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92F86" w:rsidRDefault="00E92F86" w:rsidP="00E92F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92F86" w:rsidRDefault="00E92F86" w:rsidP="00E92F86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 wp14:anchorId="1E028C36" wp14:editId="62C9AF09">
            <wp:extent cx="5940425" cy="3343275"/>
            <wp:effectExtent l="0" t="0" r="317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2F86" w:rsidRDefault="00E92F86" w:rsidP="00E92F86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606E83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Рис. </w:t>
      </w:r>
      <w:r>
        <w:rPr>
          <w:rFonts w:ascii="Times New Roman" w:eastAsia="Times New Roman" w:hAnsi="Times New Roman" w:cs="Times New Roman"/>
          <w:sz w:val="24"/>
          <w:szCs w:val="24"/>
          <w:lang w:val="kk-KZ"/>
        </w:rPr>
        <w:t>2</w:t>
      </w:r>
      <w:r w:rsidRPr="00606E83">
        <w:rPr>
          <w:rFonts w:ascii="Times New Roman" w:eastAsia="Times New Roman" w:hAnsi="Times New Roman" w:cs="Times New Roman"/>
          <w:sz w:val="24"/>
          <w:szCs w:val="24"/>
          <w:lang w:val="kk-KZ"/>
        </w:rPr>
        <w:t>. Опирание цилиндрических звеньев средней части трубы</w:t>
      </w:r>
    </w:p>
    <w:p w:rsidR="00E92F86" w:rsidRDefault="00E92F86" w:rsidP="00E92F8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606E83">
        <w:rPr>
          <w:rFonts w:ascii="Times New Roman" w:eastAsia="Times New Roman" w:hAnsi="Times New Roman" w:cs="Times New Roman"/>
          <w:sz w:val="24"/>
          <w:szCs w:val="24"/>
          <w:lang w:val="kk-KZ"/>
        </w:rPr>
        <w:t>Размеры лекального блока принимаются в соответствии с размерами звеньев и секций. Они разработаны длиной в 1,0; 1,5; 2,0 м,</w:t>
      </w:r>
      <w:r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</w:t>
      </w:r>
      <w:r w:rsidRPr="00606E83">
        <w:rPr>
          <w:rFonts w:ascii="Times New Roman" w:eastAsia="Times New Roman" w:hAnsi="Times New Roman" w:cs="Times New Roman"/>
          <w:sz w:val="24"/>
          <w:szCs w:val="24"/>
          <w:lang w:val="kk-KZ"/>
        </w:rPr>
        <w:t>что позволяет образовать секции труб длиной 2,0 и 3,0 м.</w:t>
      </w:r>
    </w:p>
    <w:p w:rsidR="00E92F86" w:rsidRPr="00843569" w:rsidRDefault="00E92F86" w:rsidP="00E92F8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843569">
        <w:rPr>
          <w:rFonts w:ascii="Times New Roman" w:eastAsia="Times New Roman" w:hAnsi="Times New Roman" w:cs="Times New Roman"/>
          <w:sz w:val="24"/>
          <w:szCs w:val="24"/>
          <w:lang w:val="kk-KZ"/>
        </w:rPr>
        <w:t>Длину трубы определяют по упрощенной формуле:</w:t>
      </w:r>
    </w:p>
    <w:p w:rsidR="00E92F86" w:rsidRPr="00843569" w:rsidRDefault="00E92F86" w:rsidP="00E92F8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843569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Lтр = Вз.п + 2 m (Ннас –  d  - </w:t>
      </w:r>
      <w:r>
        <w:rPr>
          <w:rFonts w:ascii="Times New Roman" w:eastAsia="Times New Roman" w:hAnsi="Times New Roman" w:cs="Times New Roman"/>
          <w:sz w:val="24"/>
          <w:szCs w:val="24"/>
          <w:lang w:val="kk-KZ"/>
        </w:rPr>
        <w:t>∆</w:t>
      </w:r>
      <w:r w:rsidRPr="00843569">
        <w:rPr>
          <w:rFonts w:ascii="Times New Roman" w:eastAsia="Times New Roman" w:hAnsi="Times New Roman" w:cs="Times New Roman"/>
          <w:sz w:val="24"/>
          <w:szCs w:val="24"/>
          <w:lang w:val="kk-KZ"/>
        </w:rPr>
        <w:t>) ,</w:t>
      </w:r>
    </w:p>
    <w:p w:rsidR="00E92F86" w:rsidRPr="00843569" w:rsidRDefault="00E92F86" w:rsidP="00E92F8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843569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где Вз.п -  ширина земляного полотна поверху, м; </w:t>
      </w:r>
    </w:p>
    <w:p w:rsidR="00E92F86" w:rsidRPr="00843569" w:rsidRDefault="00E92F86" w:rsidP="00E92F8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843569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Ннас - высота насыпи, м;       </w:t>
      </w:r>
    </w:p>
    <w:p w:rsidR="00E92F86" w:rsidRPr="00843569" w:rsidRDefault="00E92F86" w:rsidP="00E92F8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843569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d - диаметр трубы, м; </w:t>
      </w:r>
    </w:p>
    <w:p w:rsidR="00E92F86" w:rsidRPr="00843569" w:rsidRDefault="00E92F86" w:rsidP="00E92F8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843569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m - коэффициент заложения откосов земляного полотна;  </w:t>
      </w:r>
    </w:p>
    <w:p w:rsidR="00E92F86" w:rsidRPr="00843569" w:rsidRDefault="00E92F86" w:rsidP="00E92F8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/>
        </w:rPr>
        <w:t>∆</w:t>
      </w:r>
      <w:r w:rsidRPr="00843569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- толщина стенки трубы, м (можно принять равной </w:t>
      </w:r>
      <w:r>
        <w:rPr>
          <w:rFonts w:ascii="Times New Roman" w:eastAsia="Times New Roman" w:hAnsi="Times New Roman" w:cs="Times New Roman"/>
          <w:sz w:val="24"/>
          <w:szCs w:val="24"/>
          <w:lang w:val="kk-KZ"/>
        </w:rPr>
        <w:t>0,12÷</w:t>
      </w:r>
      <w:r w:rsidRPr="00843569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0,15 м). </w:t>
      </w:r>
    </w:p>
    <w:p w:rsidR="00E92F86" w:rsidRDefault="00E92F86" w:rsidP="00E92F8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843569">
        <w:rPr>
          <w:rFonts w:ascii="Times New Roman" w:eastAsia="Times New Roman" w:hAnsi="Times New Roman" w:cs="Times New Roman"/>
          <w:sz w:val="24"/>
          <w:szCs w:val="24"/>
          <w:lang w:val="kk-KZ"/>
        </w:rPr>
        <w:t>Расчетную длину трубы округляют до целого числа, кратного длине звена.</w:t>
      </w:r>
    </w:p>
    <w:p w:rsidR="00E92F86" w:rsidRDefault="00E92F86" w:rsidP="00E92F8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</w:p>
    <w:p w:rsidR="00E92F86" w:rsidRPr="002F2F9A" w:rsidRDefault="00E92F86" w:rsidP="00E92F8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  <w:r w:rsidRPr="002F2F9A">
        <w:rPr>
          <w:rFonts w:ascii="Times New Roman" w:eastAsia="Times New Roman" w:hAnsi="Times New Roman" w:cs="Times New Roman"/>
          <w:b/>
          <w:sz w:val="24"/>
          <w:szCs w:val="24"/>
          <w:lang w:val="kk-KZ"/>
        </w:rPr>
        <w:t>Железобетонные трубы (по каждому искусственному соружению)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90"/>
        <w:gridCol w:w="1443"/>
        <w:gridCol w:w="1503"/>
        <w:gridCol w:w="1401"/>
        <w:gridCol w:w="3008"/>
      </w:tblGrid>
      <w:tr w:rsidR="00E92F86" w:rsidTr="0058049B">
        <w:tc>
          <w:tcPr>
            <w:tcW w:w="1990" w:type="dxa"/>
            <w:vMerge w:val="restart"/>
          </w:tcPr>
          <w:p w:rsidR="00E92F86" w:rsidRDefault="00E92F86" w:rsidP="0058049B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Адрес, местоположение, км</w:t>
            </w:r>
          </w:p>
        </w:tc>
        <w:tc>
          <w:tcPr>
            <w:tcW w:w="4347" w:type="dxa"/>
            <w:gridSpan w:val="3"/>
          </w:tcPr>
          <w:p w:rsidR="00E92F86" w:rsidRDefault="00E92F86" w:rsidP="0058049B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Трубы </w:t>
            </w:r>
          </w:p>
        </w:tc>
        <w:tc>
          <w:tcPr>
            <w:tcW w:w="3008" w:type="dxa"/>
            <w:vMerge w:val="restart"/>
          </w:tcPr>
          <w:p w:rsidR="00E92F86" w:rsidRDefault="00E92F86" w:rsidP="0058049B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Характеристика дефектов</w:t>
            </w:r>
          </w:p>
        </w:tc>
      </w:tr>
      <w:tr w:rsidR="00E92F86" w:rsidTr="0058049B">
        <w:tc>
          <w:tcPr>
            <w:tcW w:w="1990" w:type="dxa"/>
            <w:vMerge/>
          </w:tcPr>
          <w:p w:rsidR="00E92F86" w:rsidRDefault="00E92F86" w:rsidP="0058049B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1443" w:type="dxa"/>
          </w:tcPr>
          <w:p w:rsidR="00E92F86" w:rsidRDefault="00E92F86" w:rsidP="0058049B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Вид сооружения</w:t>
            </w:r>
          </w:p>
        </w:tc>
        <w:tc>
          <w:tcPr>
            <w:tcW w:w="1503" w:type="dxa"/>
          </w:tcPr>
          <w:p w:rsidR="00E92F86" w:rsidRDefault="00E92F86" w:rsidP="0058049B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длина сооружения, м</w:t>
            </w:r>
          </w:p>
        </w:tc>
        <w:tc>
          <w:tcPr>
            <w:tcW w:w="1401" w:type="dxa"/>
          </w:tcPr>
          <w:p w:rsidR="00E92F86" w:rsidRPr="002F2F9A" w:rsidRDefault="00E92F86" w:rsidP="0058049B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отверствие, м</w:t>
            </w:r>
          </w:p>
        </w:tc>
        <w:tc>
          <w:tcPr>
            <w:tcW w:w="3008" w:type="dxa"/>
            <w:vMerge/>
          </w:tcPr>
          <w:p w:rsidR="00E92F86" w:rsidRDefault="00E92F86" w:rsidP="0058049B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E92F86" w:rsidTr="0058049B">
        <w:tc>
          <w:tcPr>
            <w:tcW w:w="1990" w:type="dxa"/>
          </w:tcPr>
          <w:p w:rsidR="00E92F86" w:rsidRDefault="00E92F86" w:rsidP="0058049B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1443" w:type="dxa"/>
          </w:tcPr>
          <w:p w:rsidR="00E92F86" w:rsidRDefault="00E92F86" w:rsidP="0058049B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1503" w:type="dxa"/>
          </w:tcPr>
          <w:p w:rsidR="00E92F86" w:rsidRDefault="00E92F86" w:rsidP="0058049B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1401" w:type="dxa"/>
          </w:tcPr>
          <w:p w:rsidR="00E92F86" w:rsidRDefault="00E92F86" w:rsidP="0058049B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3008" w:type="dxa"/>
          </w:tcPr>
          <w:p w:rsidR="00E92F86" w:rsidRDefault="00E92F86" w:rsidP="0058049B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E92F86" w:rsidTr="0058049B">
        <w:tc>
          <w:tcPr>
            <w:tcW w:w="9345" w:type="dxa"/>
            <w:gridSpan w:val="5"/>
          </w:tcPr>
          <w:p w:rsidR="00E92F86" w:rsidRDefault="00E92F86" w:rsidP="0058049B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ПРИМЕР</w:t>
            </w:r>
          </w:p>
        </w:tc>
      </w:tr>
      <w:tr w:rsidR="00E92F86" w:rsidTr="0058049B">
        <w:tc>
          <w:tcPr>
            <w:tcW w:w="1990" w:type="dxa"/>
          </w:tcPr>
          <w:p w:rsidR="00E92F86" w:rsidRDefault="00E92F86" w:rsidP="0058049B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3+000</w:t>
            </w:r>
          </w:p>
          <w:p w:rsidR="00E92F86" w:rsidRDefault="00E92F86" w:rsidP="0058049B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(</w:t>
            </w:r>
            <w:r w:rsidRPr="0084356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  <w:t>по заданию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)</w:t>
            </w:r>
          </w:p>
        </w:tc>
        <w:tc>
          <w:tcPr>
            <w:tcW w:w="1443" w:type="dxa"/>
          </w:tcPr>
          <w:p w:rsidR="00E92F86" w:rsidRDefault="00E92F86" w:rsidP="0058049B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ж/б</w:t>
            </w:r>
          </w:p>
        </w:tc>
        <w:tc>
          <w:tcPr>
            <w:tcW w:w="1503" w:type="dxa"/>
          </w:tcPr>
          <w:p w:rsidR="00E92F86" w:rsidRDefault="00E92F86" w:rsidP="0058049B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18,2</w:t>
            </w:r>
          </w:p>
          <w:p w:rsidR="00E92F86" w:rsidRDefault="00E92F86" w:rsidP="0058049B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(</w:t>
            </w:r>
            <w:r w:rsidRPr="0084356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  <w:t>по расчету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)</w:t>
            </w:r>
          </w:p>
        </w:tc>
        <w:tc>
          <w:tcPr>
            <w:tcW w:w="1401" w:type="dxa"/>
          </w:tcPr>
          <w:p w:rsidR="00E92F86" w:rsidRDefault="00E92F86" w:rsidP="0058049B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1х1,0</w:t>
            </w:r>
          </w:p>
        </w:tc>
        <w:tc>
          <w:tcPr>
            <w:tcW w:w="3008" w:type="dxa"/>
          </w:tcPr>
          <w:p w:rsidR="00E92F86" w:rsidRDefault="00E92F86" w:rsidP="0058049B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Труба находится в неудовлетворительном состоянии, имеются множественные дефекты – (</w:t>
            </w:r>
            <w:r w:rsidRPr="0084356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  <w:t>по заданию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)</w:t>
            </w:r>
          </w:p>
        </w:tc>
      </w:tr>
    </w:tbl>
    <w:p w:rsidR="00E92F86" w:rsidRDefault="00E92F86" w:rsidP="00E92F86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</w:p>
    <w:p w:rsidR="00E92F86" w:rsidRDefault="00E92F86" w:rsidP="00E92F86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</w:p>
    <w:p w:rsidR="00E92F86" w:rsidRDefault="00E92F86" w:rsidP="00E92F86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</w:p>
    <w:p w:rsidR="00E92F86" w:rsidRDefault="00E92F86" w:rsidP="00E92F86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</w:p>
    <w:p w:rsidR="00E92F86" w:rsidRDefault="00E92F86" w:rsidP="00E92F86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</w:p>
    <w:p w:rsidR="00E92F86" w:rsidRDefault="00E92F86" w:rsidP="00E92F86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</w:p>
    <w:p w:rsidR="00E92F86" w:rsidRDefault="00E92F86" w:rsidP="00E92F86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</w:p>
    <w:p w:rsidR="00E92F86" w:rsidRDefault="00E92F86" w:rsidP="00E92F86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</w:p>
    <w:p w:rsidR="00E92F86" w:rsidRDefault="00E92F86" w:rsidP="00E92F8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  <w:r w:rsidRPr="00843569">
        <w:rPr>
          <w:rFonts w:ascii="Times New Roman" w:eastAsia="Times New Roman" w:hAnsi="Times New Roman" w:cs="Times New Roman"/>
          <w:b/>
          <w:sz w:val="24"/>
          <w:szCs w:val="24"/>
          <w:lang w:val="kk-KZ"/>
        </w:rPr>
        <w:lastRenderedPageBreak/>
        <w:t>ДЕФЕКТНАЯ ВЕДОМОСТЬ намечаемых видов работ на искуственные соружения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45"/>
        <w:gridCol w:w="1048"/>
        <w:gridCol w:w="2289"/>
        <w:gridCol w:w="2314"/>
        <w:gridCol w:w="592"/>
        <w:gridCol w:w="1063"/>
        <w:gridCol w:w="1594"/>
      </w:tblGrid>
      <w:tr w:rsidR="00E92F86" w:rsidRPr="00E27CD1" w:rsidTr="0058049B">
        <w:tc>
          <w:tcPr>
            <w:tcW w:w="421" w:type="dxa"/>
          </w:tcPr>
          <w:p w:rsidR="00E92F86" w:rsidRPr="00E27CD1" w:rsidRDefault="00E92F86" w:rsidP="0058049B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E27CD1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№</w:t>
            </w:r>
          </w:p>
        </w:tc>
        <w:tc>
          <w:tcPr>
            <w:tcW w:w="1134" w:type="dxa"/>
          </w:tcPr>
          <w:p w:rsidR="00E92F86" w:rsidRPr="00E27CD1" w:rsidRDefault="00E92F86" w:rsidP="0058049B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Адрес</w:t>
            </w:r>
          </w:p>
        </w:tc>
        <w:tc>
          <w:tcPr>
            <w:tcW w:w="2450" w:type="dxa"/>
          </w:tcPr>
          <w:p w:rsidR="00E92F86" w:rsidRPr="00E27CD1" w:rsidRDefault="00E92F86" w:rsidP="0058049B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Дефекты конструктивных элементов сооружения</w:t>
            </w:r>
          </w:p>
        </w:tc>
        <w:tc>
          <w:tcPr>
            <w:tcW w:w="2653" w:type="dxa"/>
          </w:tcPr>
          <w:p w:rsidR="00E92F86" w:rsidRPr="00E27CD1" w:rsidRDefault="00E92F86" w:rsidP="0058049B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Намечаемые виды ремонтных работ</w:t>
            </w:r>
          </w:p>
        </w:tc>
        <w:tc>
          <w:tcPr>
            <w:tcW w:w="567" w:type="dxa"/>
          </w:tcPr>
          <w:p w:rsidR="00E92F86" w:rsidRPr="00E27CD1" w:rsidRDefault="00E92F86" w:rsidP="0058049B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Ед. изм</w:t>
            </w:r>
          </w:p>
        </w:tc>
        <w:tc>
          <w:tcPr>
            <w:tcW w:w="1134" w:type="dxa"/>
          </w:tcPr>
          <w:p w:rsidR="00E92F86" w:rsidRPr="00E27CD1" w:rsidRDefault="00E92F86" w:rsidP="0058049B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 xml:space="preserve">Объем </w:t>
            </w:r>
          </w:p>
        </w:tc>
        <w:tc>
          <w:tcPr>
            <w:tcW w:w="986" w:type="dxa"/>
          </w:tcPr>
          <w:p w:rsidR="00E92F86" w:rsidRPr="00E27CD1" w:rsidRDefault="00E92F86" w:rsidP="0058049B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Примечаение</w:t>
            </w:r>
          </w:p>
        </w:tc>
      </w:tr>
      <w:tr w:rsidR="00E92F86" w:rsidRPr="00E27CD1" w:rsidTr="0058049B">
        <w:tc>
          <w:tcPr>
            <w:tcW w:w="421" w:type="dxa"/>
          </w:tcPr>
          <w:p w:rsidR="00E92F86" w:rsidRPr="00E27CD1" w:rsidRDefault="00E92F86" w:rsidP="0058049B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E27CD1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1</w:t>
            </w:r>
          </w:p>
        </w:tc>
        <w:tc>
          <w:tcPr>
            <w:tcW w:w="1134" w:type="dxa"/>
          </w:tcPr>
          <w:p w:rsidR="00E92F86" w:rsidRPr="00E27CD1" w:rsidRDefault="00E92F86" w:rsidP="0058049B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E27CD1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2</w:t>
            </w:r>
          </w:p>
        </w:tc>
        <w:tc>
          <w:tcPr>
            <w:tcW w:w="2450" w:type="dxa"/>
          </w:tcPr>
          <w:p w:rsidR="00E92F86" w:rsidRPr="00E27CD1" w:rsidRDefault="00E92F86" w:rsidP="0058049B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E27CD1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3</w:t>
            </w:r>
          </w:p>
        </w:tc>
        <w:tc>
          <w:tcPr>
            <w:tcW w:w="2653" w:type="dxa"/>
          </w:tcPr>
          <w:p w:rsidR="00E92F86" w:rsidRPr="00E27CD1" w:rsidRDefault="00E92F86" w:rsidP="0058049B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E27CD1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4</w:t>
            </w:r>
          </w:p>
        </w:tc>
        <w:tc>
          <w:tcPr>
            <w:tcW w:w="567" w:type="dxa"/>
          </w:tcPr>
          <w:p w:rsidR="00E92F86" w:rsidRPr="00E27CD1" w:rsidRDefault="00E92F86" w:rsidP="0058049B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E27CD1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5</w:t>
            </w:r>
          </w:p>
        </w:tc>
        <w:tc>
          <w:tcPr>
            <w:tcW w:w="1134" w:type="dxa"/>
          </w:tcPr>
          <w:p w:rsidR="00E92F86" w:rsidRPr="00E27CD1" w:rsidRDefault="00E92F86" w:rsidP="0058049B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E27CD1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6</w:t>
            </w:r>
          </w:p>
        </w:tc>
        <w:tc>
          <w:tcPr>
            <w:tcW w:w="986" w:type="dxa"/>
          </w:tcPr>
          <w:p w:rsidR="00E92F86" w:rsidRPr="00E27CD1" w:rsidRDefault="00E92F86" w:rsidP="0058049B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E27CD1"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  <w:t>7</w:t>
            </w:r>
          </w:p>
        </w:tc>
      </w:tr>
      <w:tr w:rsidR="00E92F86" w:rsidTr="0058049B">
        <w:tc>
          <w:tcPr>
            <w:tcW w:w="421" w:type="dxa"/>
          </w:tcPr>
          <w:p w:rsidR="00E92F86" w:rsidRDefault="00E92F86" w:rsidP="0058049B">
            <w:pPr>
              <w:widowControl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E92F86" w:rsidRDefault="00E92F86" w:rsidP="0058049B">
            <w:pPr>
              <w:widowControl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</w:p>
        </w:tc>
        <w:tc>
          <w:tcPr>
            <w:tcW w:w="2450" w:type="dxa"/>
          </w:tcPr>
          <w:p w:rsidR="00E92F86" w:rsidRDefault="00E92F86" w:rsidP="0058049B">
            <w:pPr>
              <w:widowControl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</w:p>
        </w:tc>
        <w:tc>
          <w:tcPr>
            <w:tcW w:w="2653" w:type="dxa"/>
          </w:tcPr>
          <w:p w:rsidR="00E92F86" w:rsidRDefault="00E92F86" w:rsidP="0058049B">
            <w:pPr>
              <w:widowControl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</w:p>
        </w:tc>
        <w:tc>
          <w:tcPr>
            <w:tcW w:w="567" w:type="dxa"/>
          </w:tcPr>
          <w:p w:rsidR="00E92F86" w:rsidRDefault="00E92F86" w:rsidP="0058049B">
            <w:pPr>
              <w:widowControl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E92F86" w:rsidRDefault="00E92F86" w:rsidP="0058049B">
            <w:pPr>
              <w:widowControl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</w:p>
        </w:tc>
        <w:tc>
          <w:tcPr>
            <w:tcW w:w="986" w:type="dxa"/>
          </w:tcPr>
          <w:p w:rsidR="00E92F86" w:rsidRDefault="00E92F86" w:rsidP="0058049B">
            <w:pPr>
              <w:widowControl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</w:p>
        </w:tc>
      </w:tr>
      <w:tr w:rsidR="00E92F86" w:rsidTr="0058049B">
        <w:tc>
          <w:tcPr>
            <w:tcW w:w="421" w:type="dxa"/>
          </w:tcPr>
          <w:p w:rsidR="00E92F86" w:rsidRDefault="00E92F86" w:rsidP="0058049B">
            <w:pPr>
              <w:widowControl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E92F86" w:rsidRDefault="00E92F86" w:rsidP="0058049B">
            <w:pPr>
              <w:widowControl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</w:p>
        </w:tc>
        <w:tc>
          <w:tcPr>
            <w:tcW w:w="2450" w:type="dxa"/>
          </w:tcPr>
          <w:p w:rsidR="00E92F86" w:rsidRDefault="00E92F86" w:rsidP="0058049B">
            <w:pPr>
              <w:widowControl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</w:p>
        </w:tc>
        <w:tc>
          <w:tcPr>
            <w:tcW w:w="2653" w:type="dxa"/>
          </w:tcPr>
          <w:p w:rsidR="00E92F86" w:rsidRDefault="00E92F86" w:rsidP="0058049B">
            <w:pPr>
              <w:widowControl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</w:p>
        </w:tc>
        <w:tc>
          <w:tcPr>
            <w:tcW w:w="567" w:type="dxa"/>
          </w:tcPr>
          <w:p w:rsidR="00E92F86" w:rsidRDefault="00E92F86" w:rsidP="0058049B">
            <w:pPr>
              <w:widowControl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E92F86" w:rsidRDefault="00E92F86" w:rsidP="0058049B">
            <w:pPr>
              <w:widowControl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</w:p>
        </w:tc>
        <w:tc>
          <w:tcPr>
            <w:tcW w:w="986" w:type="dxa"/>
          </w:tcPr>
          <w:p w:rsidR="00E92F86" w:rsidRDefault="00E92F86" w:rsidP="0058049B">
            <w:pPr>
              <w:widowControl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</w:p>
        </w:tc>
      </w:tr>
    </w:tbl>
    <w:p w:rsidR="00E92F86" w:rsidRDefault="00E92F86" w:rsidP="00E92F8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</w:p>
    <w:p w:rsidR="00E92F86" w:rsidRDefault="00E92F86" w:rsidP="00E92F8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E27CD1">
        <w:rPr>
          <w:rFonts w:ascii="Times New Roman" w:eastAsia="Times New Roman" w:hAnsi="Times New Roman" w:cs="Times New Roman"/>
          <w:sz w:val="24"/>
          <w:szCs w:val="24"/>
          <w:lang w:val="kk-KZ"/>
        </w:rPr>
        <w:t>В соответствии с «Классификацией видов работ, выполняемых при содержании,</w:t>
      </w:r>
      <w:r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</w:t>
      </w:r>
      <w:r w:rsidRPr="00E27CD1">
        <w:rPr>
          <w:rFonts w:ascii="Times New Roman" w:eastAsia="Times New Roman" w:hAnsi="Times New Roman" w:cs="Times New Roman"/>
          <w:sz w:val="24"/>
          <w:szCs w:val="24"/>
          <w:lang w:val="kk-KZ"/>
        </w:rPr>
        <w:t>текущем, среднем и капитальном ремонтах автомобильных дорог общего пользования»,</w:t>
      </w:r>
      <w:r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</w:t>
      </w:r>
      <w:r w:rsidRPr="00E27CD1">
        <w:rPr>
          <w:rFonts w:ascii="Times New Roman" w:eastAsia="Times New Roman" w:hAnsi="Times New Roman" w:cs="Times New Roman"/>
          <w:sz w:val="24"/>
          <w:szCs w:val="24"/>
          <w:lang w:val="kk-KZ"/>
        </w:rPr>
        <w:t>проектом предусмотрена полная перестройка водопропускных труб с доведением</w:t>
      </w:r>
      <w:r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</w:t>
      </w:r>
      <w:r w:rsidRPr="00E27CD1">
        <w:rPr>
          <w:rFonts w:ascii="Times New Roman" w:eastAsia="Times New Roman" w:hAnsi="Times New Roman" w:cs="Times New Roman"/>
          <w:sz w:val="24"/>
          <w:szCs w:val="24"/>
          <w:lang w:val="kk-KZ"/>
        </w:rPr>
        <w:t>расчетных нагрузок до норм А 11.</w:t>
      </w:r>
    </w:p>
    <w:p w:rsidR="00E92F86" w:rsidRPr="00E27CD1" w:rsidRDefault="00E92F86" w:rsidP="00E92F8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  <w:r w:rsidRPr="00E27CD1">
        <w:rPr>
          <w:rFonts w:ascii="Times New Roman" w:eastAsia="Times New Roman" w:hAnsi="Times New Roman" w:cs="Times New Roman"/>
          <w:b/>
          <w:sz w:val="24"/>
          <w:szCs w:val="24"/>
          <w:lang w:val="kk-KZ"/>
        </w:rPr>
        <w:t>Минимальное количество дорожно-строительной техники и оборудования</w:t>
      </w:r>
    </w:p>
    <w:p w:rsidR="00E92F86" w:rsidRPr="00E27CD1" w:rsidRDefault="00E92F86" w:rsidP="00E92F8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E27CD1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Перечень необходимой дорожно-строительной техники и оборудования:</w:t>
      </w:r>
    </w:p>
    <w:p w:rsidR="00E92F86" w:rsidRPr="00E27CD1" w:rsidRDefault="00E92F86" w:rsidP="00E92F8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E27CD1">
        <w:rPr>
          <w:rFonts w:ascii="Times New Roman" w:eastAsia="Times New Roman" w:hAnsi="Times New Roman" w:cs="Times New Roman"/>
          <w:sz w:val="24"/>
          <w:szCs w:val="24"/>
          <w:lang w:val="kk-KZ"/>
        </w:rPr>
        <w:t>- Бульдозер – 1 ед.</w:t>
      </w:r>
    </w:p>
    <w:p w:rsidR="00E92F86" w:rsidRPr="00E27CD1" w:rsidRDefault="00E92F86" w:rsidP="00E92F8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E27CD1">
        <w:rPr>
          <w:rFonts w:ascii="Times New Roman" w:eastAsia="Times New Roman" w:hAnsi="Times New Roman" w:cs="Times New Roman"/>
          <w:sz w:val="24"/>
          <w:szCs w:val="24"/>
          <w:lang w:val="kk-KZ"/>
        </w:rPr>
        <w:t>- Автогрейдер – 1 ед.</w:t>
      </w:r>
    </w:p>
    <w:p w:rsidR="00E92F86" w:rsidRPr="00E27CD1" w:rsidRDefault="00E92F86" w:rsidP="00E92F8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E27CD1">
        <w:rPr>
          <w:rFonts w:ascii="Times New Roman" w:eastAsia="Times New Roman" w:hAnsi="Times New Roman" w:cs="Times New Roman"/>
          <w:sz w:val="24"/>
          <w:szCs w:val="24"/>
          <w:lang w:val="kk-KZ"/>
        </w:rPr>
        <w:t>- Экскаватор – 1 ед.</w:t>
      </w:r>
    </w:p>
    <w:p w:rsidR="00E92F86" w:rsidRPr="00E27CD1" w:rsidRDefault="00E92F86" w:rsidP="00E92F8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E27CD1">
        <w:rPr>
          <w:rFonts w:ascii="Times New Roman" w:eastAsia="Times New Roman" w:hAnsi="Times New Roman" w:cs="Times New Roman"/>
          <w:sz w:val="24"/>
          <w:szCs w:val="24"/>
          <w:lang w:val="kk-KZ"/>
        </w:rPr>
        <w:t>- Автокран – 5 ед.</w:t>
      </w:r>
    </w:p>
    <w:p w:rsidR="00E92F86" w:rsidRPr="00E27CD1" w:rsidRDefault="00E92F86" w:rsidP="00E92F8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E27CD1">
        <w:rPr>
          <w:rFonts w:ascii="Times New Roman" w:eastAsia="Times New Roman" w:hAnsi="Times New Roman" w:cs="Times New Roman"/>
          <w:sz w:val="24"/>
          <w:szCs w:val="24"/>
          <w:lang w:val="kk-KZ"/>
        </w:rPr>
        <w:t>- Погрузчик – 1 ед.</w:t>
      </w:r>
    </w:p>
    <w:p w:rsidR="00E92F86" w:rsidRDefault="00E92F86" w:rsidP="00E92F8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E27CD1">
        <w:rPr>
          <w:rFonts w:ascii="Times New Roman" w:eastAsia="Times New Roman" w:hAnsi="Times New Roman" w:cs="Times New Roman"/>
          <w:sz w:val="24"/>
          <w:szCs w:val="24"/>
          <w:lang w:val="kk-KZ"/>
        </w:rPr>
        <w:t>- Катки дорожные, 25 т - 1 ед.</w:t>
      </w:r>
      <w:r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</w:t>
      </w:r>
    </w:p>
    <w:p w:rsidR="00E92F86" w:rsidRDefault="00E92F86" w:rsidP="00E92F86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27CD1">
        <w:rPr>
          <w:rFonts w:ascii="Times New Roman" w:hAnsi="Times New Roman" w:cs="Times New Roman"/>
          <w:sz w:val="24"/>
          <w:szCs w:val="24"/>
        </w:rPr>
        <w:t xml:space="preserve">В основные виды работ входят: </w:t>
      </w:r>
    </w:p>
    <w:p w:rsidR="00E92F86" w:rsidRDefault="00E92F86" w:rsidP="00E92F86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27CD1">
        <w:rPr>
          <w:rFonts w:ascii="Times New Roman" w:hAnsi="Times New Roman" w:cs="Times New Roman"/>
          <w:sz w:val="24"/>
          <w:szCs w:val="24"/>
        </w:rPr>
        <w:t xml:space="preserve">1. Разборка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доржной одежды и </w:t>
      </w:r>
      <w:r w:rsidRPr="00E27CD1">
        <w:rPr>
          <w:rFonts w:ascii="Times New Roman" w:hAnsi="Times New Roman" w:cs="Times New Roman"/>
          <w:sz w:val="24"/>
          <w:szCs w:val="24"/>
        </w:rPr>
        <w:t xml:space="preserve">земляного полотна. </w:t>
      </w:r>
    </w:p>
    <w:p w:rsidR="00E92F86" w:rsidRDefault="00E92F86" w:rsidP="00E92F86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27CD1">
        <w:rPr>
          <w:rFonts w:ascii="Times New Roman" w:hAnsi="Times New Roman" w:cs="Times New Roman"/>
          <w:sz w:val="24"/>
          <w:szCs w:val="24"/>
        </w:rPr>
        <w:t xml:space="preserve">2. Демонтаж существующих конструкций труб. </w:t>
      </w:r>
    </w:p>
    <w:p w:rsidR="00E92F86" w:rsidRDefault="00E92F86" w:rsidP="00E92F86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27CD1">
        <w:rPr>
          <w:rFonts w:ascii="Times New Roman" w:hAnsi="Times New Roman" w:cs="Times New Roman"/>
          <w:sz w:val="24"/>
          <w:szCs w:val="24"/>
        </w:rPr>
        <w:t xml:space="preserve">3. Устройство монолитного фундамента на щебеночном основании. </w:t>
      </w:r>
    </w:p>
    <w:p w:rsidR="00E92F86" w:rsidRDefault="00E92F86" w:rsidP="00E92F86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27CD1">
        <w:rPr>
          <w:rFonts w:ascii="Times New Roman" w:hAnsi="Times New Roman" w:cs="Times New Roman"/>
          <w:sz w:val="24"/>
          <w:szCs w:val="24"/>
        </w:rPr>
        <w:t xml:space="preserve">4. Монтаж ж/б звеньев, оголовков, откосных крыльев. </w:t>
      </w:r>
    </w:p>
    <w:p w:rsidR="00E92F86" w:rsidRDefault="00E92F86" w:rsidP="00E92F86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27CD1">
        <w:rPr>
          <w:rFonts w:ascii="Times New Roman" w:hAnsi="Times New Roman" w:cs="Times New Roman"/>
          <w:sz w:val="24"/>
          <w:szCs w:val="24"/>
        </w:rPr>
        <w:t xml:space="preserve">5. Устройство изоляции и заделка стыков. </w:t>
      </w:r>
    </w:p>
    <w:p w:rsidR="00E92F86" w:rsidRDefault="00E92F86" w:rsidP="00E92F86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27CD1">
        <w:rPr>
          <w:rFonts w:ascii="Times New Roman" w:hAnsi="Times New Roman" w:cs="Times New Roman"/>
          <w:sz w:val="24"/>
          <w:szCs w:val="24"/>
        </w:rPr>
        <w:t xml:space="preserve">6. Устройство укрепления откосов и русел. </w:t>
      </w:r>
    </w:p>
    <w:p w:rsidR="00E92F86" w:rsidRDefault="00E92F86" w:rsidP="00E92F86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27CD1">
        <w:rPr>
          <w:rFonts w:ascii="Times New Roman" w:hAnsi="Times New Roman" w:cs="Times New Roman"/>
          <w:sz w:val="24"/>
          <w:szCs w:val="24"/>
        </w:rPr>
        <w:t xml:space="preserve">7. Устройство гасителя. </w:t>
      </w:r>
    </w:p>
    <w:p w:rsidR="00E92F86" w:rsidRDefault="00E92F86" w:rsidP="00E92F86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27CD1">
        <w:rPr>
          <w:rFonts w:ascii="Times New Roman" w:hAnsi="Times New Roman" w:cs="Times New Roman"/>
          <w:sz w:val="24"/>
          <w:szCs w:val="24"/>
        </w:rPr>
        <w:t xml:space="preserve">При монтаже трубы надлежит выполнять следующие требования: </w:t>
      </w:r>
    </w:p>
    <w:p w:rsidR="00E92F86" w:rsidRDefault="00E92F86" w:rsidP="00E92F86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27CD1">
        <w:rPr>
          <w:rFonts w:ascii="Times New Roman" w:hAnsi="Times New Roman" w:cs="Times New Roman"/>
          <w:sz w:val="24"/>
          <w:szCs w:val="24"/>
        </w:rPr>
        <w:t>а</w:t>
      </w:r>
      <w:proofErr w:type="gramEnd"/>
      <w:r w:rsidRPr="00E27CD1">
        <w:rPr>
          <w:rFonts w:ascii="Times New Roman" w:hAnsi="Times New Roman" w:cs="Times New Roman"/>
          <w:sz w:val="24"/>
          <w:szCs w:val="24"/>
        </w:rPr>
        <w:t>) выходной оголовок следует монтировать до начала установки промежуточных звеньев;</w:t>
      </w:r>
    </w:p>
    <w:p w:rsidR="00E92F86" w:rsidRDefault="00E92F86" w:rsidP="00E92F86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27CD1">
        <w:rPr>
          <w:rFonts w:ascii="Times New Roman" w:hAnsi="Times New Roman" w:cs="Times New Roman"/>
          <w:sz w:val="24"/>
          <w:szCs w:val="24"/>
        </w:rPr>
        <w:t>б</w:t>
      </w:r>
      <w:proofErr w:type="gramEnd"/>
      <w:r w:rsidRPr="00E27CD1">
        <w:rPr>
          <w:rFonts w:ascii="Times New Roman" w:hAnsi="Times New Roman" w:cs="Times New Roman"/>
          <w:sz w:val="24"/>
          <w:szCs w:val="24"/>
        </w:rPr>
        <w:t xml:space="preserve">) гидроизоляция поверхностей, засыпаемых грунтом, должна производиться при отсутствии атмосферных осадков по очищенной от грязи поверхности и положительной температуре воздуха (не ниже плюс 5 градусов). </w:t>
      </w:r>
    </w:p>
    <w:p w:rsidR="00E92F86" w:rsidRDefault="00E92F86" w:rsidP="00E92F86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27CD1">
        <w:rPr>
          <w:rFonts w:ascii="Times New Roman" w:hAnsi="Times New Roman" w:cs="Times New Roman"/>
          <w:sz w:val="24"/>
          <w:szCs w:val="24"/>
        </w:rPr>
        <w:t>В ветреную и дождливую погоду – под прикрытием легких тентов или шатров. С целью обеспечения сохранности конструкции и изоляции трубы, засыпка оголовков труб дренирующим грунтом и средней части труб местным мягким хорошо уплотняющимся грунтом, в соответствии с требованиями ВСН 81-80, должна выполняться строительной организацией, сооружающей трубу.</w:t>
      </w:r>
    </w:p>
    <w:p w:rsidR="00E92F86" w:rsidRDefault="00E92F86" w:rsidP="00E92F86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92F86" w:rsidRDefault="00E92F86" w:rsidP="00E92F86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92F86" w:rsidRDefault="00E92F86" w:rsidP="00E92F86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92F86" w:rsidRDefault="00E92F86" w:rsidP="00E92F86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92F86" w:rsidRDefault="00E92F86" w:rsidP="00E92F86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92F86" w:rsidRDefault="00E92F86" w:rsidP="00E92F86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92F86" w:rsidRDefault="00E92F86" w:rsidP="00E92F86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92F86" w:rsidRDefault="00E92F86" w:rsidP="00E92F86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92F86" w:rsidRDefault="00E92F86" w:rsidP="00E92F86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92F86" w:rsidRDefault="00E92F86" w:rsidP="00E92F86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92F86" w:rsidRDefault="00E92F86" w:rsidP="00E92F86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92F86" w:rsidRDefault="00E92F86" w:rsidP="00E92F8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  <w:sectPr w:rsidR="00E92F8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92F86" w:rsidRPr="00E27CD1" w:rsidRDefault="00E92F86" w:rsidP="00E92F8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 wp14:anchorId="6E4CC7AE" wp14:editId="12954F22">
            <wp:extent cx="9251950" cy="5339715"/>
            <wp:effectExtent l="0" t="0" r="635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251950" cy="5339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2F86" w:rsidRDefault="00E92F86" w:rsidP="00E92F8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  <w:sectPr w:rsidR="00E92F86" w:rsidSect="003F370D">
          <w:pgSz w:w="16838" w:h="11906" w:orient="landscape"/>
          <w:pgMar w:top="1134" w:right="1134" w:bottom="1134" w:left="1134" w:header="709" w:footer="709" w:gutter="0"/>
          <w:cols w:space="708"/>
          <w:docGrid w:linePitch="360"/>
        </w:sectPr>
      </w:pPr>
    </w:p>
    <w:p w:rsidR="00E92F86" w:rsidRDefault="00E92F86" w:rsidP="00E92F8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</w:p>
    <w:p w:rsidR="00E92F86" w:rsidRDefault="00E92F86" w:rsidP="00E92F8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606E83">
        <w:rPr>
          <w:rFonts w:ascii="Times New Roman" w:eastAsia="Times New Roman" w:hAnsi="Times New Roman" w:cs="Times New Roman"/>
          <w:sz w:val="24"/>
          <w:szCs w:val="24"/>
          <w:lang w:val="kk-KZ"/>
        </w:rPr>
        <w:t>Для труб из звеньев заводского изготовления применяются два</w:t>
      </w:r>
      <w:r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</w:t>
      </w:r>
      <w:r w:rsidRPr="00606E83">
        <w:rPr>
          <w:rFonts w:ascii="Times New Roman" w:eastAsia="Times New Roman" w:hAnsi="Times New Roman" w:cs="Times New Roman"/>
          <w:sz w:val="24"/>
          <w:szCs w:val="24"/>
          <w:lang w:val="kk-KZ"/>
        </w:rPr>
        <w:t>типа гидроизоляции: оклеечная и обмазочная по всей длине трубы</w:t>
      </w:r>
      <w:r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</w:t>
      </w:r>
      <w:r w:rsidRPr="00606E83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(рис. </w:t>
      </w:r>
      <w:r>
        <w:rPr>
          <w:rFonts w:ascii="Times New Roman" w:eastAsia="Times New Roman" w:hAnsi="Times New Roman" w:cs="Times New Roman"/>
          <w:sz w:val="24"/>
          <w:szCs w:val="24"/>
          <w:lang w:val="kk-KZ"/>
        </w:rPr>
        <w:t>3</w:t>
      </w:r>
      <w:r w:rsidRPr="00606E83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и </w:t>
      </w:r>
      <w:r>
        <w:rPr>
          <w:rFonts w:ascii="Times New Roman" w:eastAsia="Times New Roman" w:hAnsi="Times New Roman" w:cs="Times New Roman"/>
          <w:sz w:val="24"/>
          <w:szCs w:val="24"/>
          <w:lang w:val="kk-KZ"/>
        </w:rPr>
        <w:t>4</w:t>
      </w:r>
      <w:r w:rsidRPr="00606E83">
        <w:rPr>
          <w:rFonts w:ascii="Times New Roman" w:eastAsia="Times New Roman" w:hAnsi="Times New Roman" w:cs="Times New Roman"/>
          <w:sz w:val="24"/>
          <w:szCs w:val="24"/>
          <w:lang w:val="kk-KZ"/>
        </w:rPr>
        <w:t>).</w:t>
      </w:r>
    </w:p>
    <w:p w:rsidR="00E92F86" w:rsidRDefault="00E92F86" w:rsidP="00E92F86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>
        <w:rPr>
          <w:noProof/>
          <w:lang w:eastAsia="ru-RU"/>
        </w:rPr>
        <w:drawing>
          <wp:inline distT="0" distB="0" distL="0" distR="0" wp14:anchorId="050974A4" wp14:editId="56CC6E46">
            <wp:extent cx="4556142" cy="240792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79577" cy="2420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2F86" w:rsidRDefault="00E92F86" w:rsidP="00E92F8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606E83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Рис. </w:t>
      </w:r>
      <w:r>
        <w:rPr>
          <w:rFonts w:ascii="Times New Roman" w:eastAsia="Times New Roman" w:hAnsi="Times New Roman" w:cs="Times New Roman"/>
          <w:sz w:val="24"/>
          <w:szCs w:val="24"/>
          <w:lang w:val="kk-KZ"/>
        </w:rPr>
        <w:t>3</w:t>
      </w:r>
      <w:r w:rsidRPr="00606E83">
        <w:rPr>
          <w:rFonts w:ascii="Times New Roman" w:eastAsia="Times New Roman" w:hAnsi="Times New Roman" w:cs="Times New Roman"/>
          <w:sz w:val="24"/>
          <w:szCs w:val="24"/>
          <w:lang w:val="kk-KZ"/>
        </w:rPr>
        <w:t>. Оклеечная гидроизоляция стыков:</w:t>
      </w:r>
      <w:r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</w:t>
      </w:r>
      <w:r w:rsidRPr="00606E83">
        <w:rPr>
          <w:rFonts w:ascii="Times New Roman" w:eastAsia="Times New Roman" w:hAnsi="Times New Roman" w:cs="Times New Roman"/>
          <w:sz w:val="24"/>
          <w:szCs w:val="24"/>
          <w:lang w:val="kk-KZ"/>
        </w:rPr>
        <w:t>1 – звено трубы; 2 – битумный лак;</w:t>
      </w:r>
      <w:r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</w:t>
      </w:r>
      <w:r w:rsidRPr="00606E83">
        <w:rPr>
          <w:rFonts w:ascii="Times New Roman" w:eastAsia="Times New Roman" w:hAnsi="Times New Roman" w:cs="Times New Roman"/>
          <w:sz w:val="24"/>
          <w:szCs w:val="24"/>
          <w:lang w:val="kk-KZ"/>
        </w:rPr>
        <w:t>3 – горячая асфальтобетонная мастика,</w:t>
      </w:r>
      <w:r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</w:t>
      </w:r>
      <w:r w:rsidRPr="00606E83">
        <w:rPr>
          <w:rFonts w:ascii="Times New Roman" w:eastAsia="Times New Roman" w:hAnsi="Times New Roman" w:cs="Times New Roman"/>
          <w:sz w:val="24"/>
          <w:szCs w:val="24"/>
          <w:lang w:val="kk-KZ"/>
        </w:rPr>
        <w:t>толщина каждого слоя 1,5-3 мм; 4 – стеклоткань в 2 слоя;</w:t>
      </w:r>
      <w:r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</w:t>
      </w:r>
      <w:r w:rsidRPr="00606E83">
        <w:rPr>
          <w:rFonts w:ascii="Times New Roman" w:eastAsia="Times New Roman" w:hAnsi="Times New Roman" w:cs="Times New Roman"/>
          <w:sz w:val="24"/>
          <w:szCs w:val="24"/>
          <w:lang w:val="kk-KZ"/>
        </w:rPr>
        <w:t>5 – отделочный слой из горячей мастики толщиной 1,5 – 3 мм;</w:t>
      </w:r>
      <w:r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</w:t>
      </w:r>
      <w:r w:rsidRPr="00606E83">
        <w:rPr>
          <w:rFonts w:ascii="Times New Roman" w:eastAsia="Times New Roman" w:hAnsi="Times New Roman" w:cs="Times New Roman"/>
          <w:sz w:val="24"/>
          <w:szCs w:val="24"/>
          <w:lang w:val="kk-KZ"/>
        </w:rPr>
        <w:t>6 – защитный слой из цементного раствора толщиной 3 см;</w:t>
      </w:r>
      <w:r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</w:t>
      </w:r>
      <w:r w:rsidRPr="00606E83">
        <w:rPr>
          <w:rFonts w:ascii="Times New Roman" w:eastAsia="Times New Roman" w:hAnsi="Times New Roman" w:cs="Times New Roman"/>
          <w:sz w:val="24"/>
          <w:szCs w:val="24"/>
          <w:lang w:val="kk-KZ"/>
        </w:rPr>
        <w:t>7 − пропитанная битумом пакля; 8 – цементный раствор</w:t>
      </w:r>
    </w:p>
    <w:p w:rsidR="00E92F86" w:rsidRDefault="00E92F86" w:rsidP="00E92F86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>
        <w:rPr>
          <w:noProof/>
          <w:lang w:eastAsia="ru-RU"/>
        </w:rPr>
        <w:drawing>
          <wp:inline distT="0" distB="0" distL="0" distR="0" wp14:anchorId="7BAF6432" wp14:editId="12A3BA2B">
            <wp:extent cx="4648200" cy="261366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48200" cy="2613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2F86" w:rsidRDefault="00E92F86" w:rsidP="00E92F8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606E83"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Рис. </w:t>
      </w:r>
      <w:r>
        <w:rPr>
          <w:rFonts w:ascii="Times New Roman" w:eastAsia="Times New Roman" w:hAnsi="Times New Roman" w:cs="Times New Roman"/>
          <w:sz w:val="24"/>
          <w:szCs w:val="24"/>
          <w:lang w:val="kk-KZ"/>
        </w:rPr>
        <w:t>7</w:t>
      </w:r>
      <w:r w:rsidRPr="00606E83">
        <w:rPr>
          <w:rFonts w:ascii="Times New Roman" w:eastAsia="Times New Roman" w:hAnsi="Times New Roman" w:cs="Times New Roman"/>
          <w:sz w:val="24"/>
          <w:szCs w:val="24"/>
          <w:lang w:val="kk-KZ"/>
        </w:rPr>
        <w:t>. Обмазочная гидроизоляция стыков:</w:t>
      </w:r>
      <w:r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</w:t>
      </w:r>
      <w:r w:rsidRPr="00606E83">
        <w:rPr>
          <w:rFonts w:ascii="Times New Roman" w:eastAsia="Times New Roman" w:hAnsi="Times New Roman" w:cs="Times New Roman"/>
          <w:sz w:val="24"/>
          <w:szCs w:val="24"/>
          <w:lang w:val="kk-KZ"/>
        </w:rPr>
        <w:t>1 – звено трубы; 2 – битумный лак;</w:t>
      </w:r>
      <w:r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</w:t>
      </w:r>
      <w:r w:rsidRPr="00606E83">
        <w:rPr>
          <w:rFonts w:ascii="Times New Roman" w:eastAsia="Times New Roman" w:hAnsi="Times New Roman" w:cs="Times New Roman"/>
          <w:sz w:val="24"/>
          <w:szCs w:val="24"/>
          <w:lang w:val="kk-KZ"/>
        </w:rPr>
        <w:t>3 – горячая асфальтобетонная</w:t>
      </w:r>
      <w:r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</w:t>
      </w:r>
      <w:r w:rsidRPr="00606E83">
        <w:rPr>
          <w:rFonts w:ascii="Times New Roman" w:eastAsia="Times New Roman" w:hAnsi="Times New Roman" w:cs="Times New Roman"/>
          <w:sz w:val="24"/>
          <w:szCs w:val="24"/>
          <w:lang w:val="kk-KZ"/>
        </w:rPr>
        <w:t>мастика, толщина каждого слоя 1,5-3 мм;</w:t>
      </w:r>
      <w:r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</w:t>
      </w:r>
      <w:r w:rsidRPr="00606E83">
        <w:rPr>
          <w:rFonts w:ascii="Times New Roman" w:eastAsia="Times New Roman" w:hAnsi="Times New Roman" w:cs="Times New Roman"/>
          <w:sz w:val="24"/>
          <w:szCs w:val="24"/>
          <w:lang w:val="kk-KZ"/>
        </w:rPr>
        <w:t>4 – стеклоткань в 2 слоя; 5 – отделочный слой</w:t>
      </w:r>
      <w:r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</w:t>
      </w:r>
      <w:r w:rsidRPr="00606E83">
        <w:rPr>
          <w:rFonts w:ascii="Times New Roman" w:eastAsia="Times New Roman" w:hAnsi="Times New Roman" w:cs="Times New Roman"/>
          <w:sz w:val="24"/>
          <w:szCs w:val="24"/>
          <w:lang w:val="kk-KZ"/>
        </w:rPr>
        <w:t>из горячей битумной мастики толщиной 1– 3 мм;</w:t>
      </w:r>
      <w:r>
        <w:rPr>
          <w:rFonts w:ascii="Times New Roman" w:eastAsia="Times New Roman" w:hAnsi="Times New Roman" w:cs="Times New Roman"/>
          <w:sz w:val="24"/>
          <w:szCs w:val="24"/>
          <w:lang w:val="kk-KZ"/>
        </w:rPr>
        <w:t xml:space="preserve"> </w:t>
      </w:r>
      <w:r w:rsidRPr="00606E83">
        <w:rPr>
          <w:rFonts w:ascii="Times New Roman" w:eastAsia="Times New Roman" w:hAnsi="Times New Roman" w:cs="Times New Roman"/>
          <w:sz w:val="24"/>
          <w:szCs w:val="24"/>
          <w:lang w:val="kk-KZ"/>
        </w:rPr>
        <w:t>6 – пропитанная битумом пакля; 7 – цементный раствор</w:t>
      </w:r>
    </w:p>
    <w:p w:rsidR="00E92F86" w:rsidRPr="0001653D" w:rsidRDefault="00E92F86" w:rsidP="00E92F8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</w:p>
    <w:p w:rsidR="004A072B" w:rsidRPr="00E92F86" w:rsidRDefault="004A072B">
      <w:pPr>
        <w:rPr>
          <w:lang w:val="kk-KZ"/>
        </w:rPr>
      </w:pPr>
      <w:bookmarkStart w:id="0" w:name="_GoBack"/>
      <w:bookmarkEnd w:id="0"/>
    </w:p>
    <w:sectPr w:rsidR="004A072B" w:rsidRPr="00E92F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120E"/>
    <w:rsid w:val="0029120E"/>
    <w:rsid w:val="004A072B"/>
    <w:rsid w:val="00E92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30B922-DE3B-4815-8307-E77D7BE605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2F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92F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656</Words>
  <Characters>3745</Characters>
  <Application>Microsoft Office Word</Application>
  <DocSecurity>0</DocSecurity>
  <Lines>31</Lines>
  <Paragraphs>8</Paragraphs>
  <ScaleCrop>false</ScaleCrop>
  <Company/>
  <LinksUpToDate>false</LinksUpToDate>
  <CharactersWithSpaces>4393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2022-12-16T04:03:00Z</dcterms:created>
  <dcterms:modified xsi:type="dcterms:W3CDTF">2022-12-16T04:03:00Z</dcterms:modified>
</cp:coreProperties>
</file>